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5B" w:rsidRDefault="00B67ED5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F53D5B" w:rsidRDefault="00B67ED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疫情防控承诺书</w:t>
      </w:r>
    </w:p>
    <w:p w:rsidR="00F53D5B" w:rsidRDefault="00B67ED5">
      <w:pPr>
        <w:numPr>
          <w:ilvl w:val="0"/>
          <w:numId w:val="1"/>
        </w:numPr>
        <w:tabs>
          <w:tab w:val="left" w:pos="5669"/>
        </w:tabs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1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本人承诺未处于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集中隔离、居家隔离、居家健康监测及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居住小区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/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楼栋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封闭管理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等状态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。</w:t>
      </w:r>
    </w:p>
    <w:p w:rsidR="00F53D5B" w:rsidRDefault="00B67ED5">
      <w:pPr>
        <w:numPr>
          <w:ilvl w:val="0"/>
          <w:numId w:val="1"/>
        </w:numPr>
        <w:tabs>
          <w:tab w:val="left" w:pos="5669"/>
        </w:tabs>
        <w:adjustRightInd w:val="0"/>
        <w:snapToGrid w:val="0"/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40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本人承诺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面试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前</w:t>
      </w:r>
      <w:r>
        <w:rPr>
          <w:rFonts w:ascii="Times New Roman" w:eastAsia="仿宋" w:hAnsi="Times New Roman" w:cs="Times New Roman" w:hint="eastAsia"/>
          <w:sz w:val="28"/>
          <w:szCs w:val="40"/>
        </w:rPr>
        <w:t>7</w:t>
      </w:r>
      <w:r>
        <w:rPr>
          <w:rFonts w:ascii="Times New Roman" w:eastAsia="仿宋" w:hAnsi="Times New Roman" w:cs="Times New Roman"/>
          <w:sz w:val="28"/>
          <w:szCs w:val="40"/>
        </w:rPr>
        <w:t>日内</w:t>
      </w:r>
      <w:r>
        <w:rPr>
          <w:rFonts w:ascii="Times New Roman" w:eastAsia="仿宋" w:hAnsi="Times New Roman" w:cs="Times New Roman" w:hint="eastAsia"/>
          <w:sz w:val="28"/>
          <w:szCs w:val="40"/>
        </w:rPr>
        <w:t>无</w:t>
      </w:r>
      <w:r>
        <w:rPr>
          <w:rFonts w:ascii="Times New Roman" w:eastAsia="仿宋" w:hAnsi="Times New Roman" w:cs="Times New Roman"/>
          <w:sz w:val="28"/>
          <w:szCs w:val="40"/>
        </w:rPr>
        <w:t>国内疫情中高风险地区</w:t>
      </w:r>
      <w:r>
        <w:rPr>
          <w:rFonts w:ascii="Times New Roman" w:eastAsia="仿宋" w:hAnsi="Times New Roman" w:cs="Times New Roman" w:hint="eastAsia"/>
          <w:sz w:val="28"/>
          <w:szCs w:val="40"/>
        </w:rPr>
        <w:t>或</w:t>
      </w:r>
      <w:r>
        <w:rPr>
          <w:rFonts w:ascii="Times New Roman" w:eastAsia="仿宋" w:hAnsi="Times New Roman" w:cs="Times New Roman"/>
          <w:sz w:val="28"/>
          <w:szCs w:val="40"/>
        </w:rPr>
        <w:t>国（境）</w:t>
      </w:r>
      <w:r>
        <w:rPr>
          <w:rFonts w:ascii="Times New Roman" w:eastAsia="仿宋" w:hAnsi="Times New Roman" w:cs="Times New Roman" w:hint="eastAsia"/>
          <w:sz w:val="28"/>
          <w:szCs w:val="40"/>
        </w:rPr>
        <w:t>外旅居史</w:t>
      </w:r>
      <w:r>
        <w:rPr>
          <w:rFonts w:ascii="Times New Roman" w:eastAsia="仿宋" w:hAnsi="Times New Roman" w:cs="Times New Roman" w:hint="eastAsia"/>
          <w:sz w:val="28"/>
          <w:szCs w:val="40"/>
        </w:rPr>
        <w:t>。</w:t>
      </w:r>
    </w:p>
    <w:p w:rsidR="00F53D5B" w:rsidRDefault="00B67ED5">
      <w:pPr>
        <w:numPr>
          <w:ilvl w:val="0"/>
          <w:numId w:val="1"/>
        </w:numPr>
        <w:tabs>
          <w:tab w:val="left" w:pos="5669"/>
        </w:tabs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1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本人承诺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面试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前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14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日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无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疫情中高风险地区、国（境）外地区人员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、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新冠肺炎患者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及核酸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/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抗原检测异常人员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接触史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，或者有接触但已完成隔离医学观察等健康管理。</w:t>
      </w:r>
    </w:p>
    <w:p w:rsidR="00F53D5B" w:rsidRDefault="00B67ED5">
      <w:pPr>
        <w:numPr>
          <w:ilvl w:val="0"/>
          <w:numId w:val="1"/>
        </w:numPr>
        <w:tabs>
          <w:tab w:val="left" w:pos="5669"/>
        </w:tabs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1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本人承诺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不是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尚在随访医学观察期内的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已治愈出院的确诊病例和已解除集中隔离医学观察的无症状感染者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。</w:t>
      </w:r>
    </w:p>
    <w:p w:rsidR="00F53D5B" w:rsidRDefault="00B67ED5">
      <w:pPr>
        <w:numPr>
          <w:ilvl w:val="0"/>
          <w:numId w:val="1"/>
        </w:numPr>
        <w:tabs>
          <w:tab w:val="left" w:pos="5669"/>
        </w:tabs>
        <w:adjustRightInd w:val="0"/>
        <w:snapToGrid w:val="0"/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本人承诺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面试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前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14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日内无</w:t>
      </w:r>
      <w:r>
        <w:rPr>
          <w:rFonts w:ascii="Times New Roman" w:eastAsia="仿宋" w:hAnsi="Times New Roman" w:cs="Times New Roman" w:hint="eastAsia"/>
          <w:sz w:val="28"/>
          <w:szCs w:val="28"/>
        </w:rPr>
        <w:t>发热</w:t>
      </w:r>
      <w:r>
        <w:rPr>
          <w:rFonts w:ascii="Times New Roman" w:eastAsia="仿宋" w:hAnsi="Times New Roman" w:cs="Times New Roman"/>
          <w:sz w:val="28"/>
          <w:szCs w:val="28"/>
        </w:rPr>
        <w:t>（体温</w:t>
      </w:r>
      <w:r>
        <w:rPr>
          <w:rFonts w:ascii="Times New Roman" w:eastAsia="仿宋" w:hAnsi="Times New Roman" w:cs="Times New Roman"/>
          <w:sz w:val="28"/>
          <w:szCs w:val="28"/>
        </w:rPr>
        <w:t>≥37.3℃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  <w:r>
        <w:rPr>
          <w:rFonts w:ascii="Times New Roman" w:eastAsia="仿宋" w:hAnsi="Times New Roman" w:cs="Times New Roman" w:hint="eastAsia"/>
          <w:sz w:val="28"/>
          <w:szCs w:val="28"/>
        </w:rPr>
        <w:t>或</w:t>
      </w:r>
      <w:r>
        <w:rPr>
          <w:rFonts w:ascii="Times New Roman" w:eastAsia="仿宋" w:hAnsi="Times New Roman" w:cs="Times New Roman" w:hint="eastAsia"/>
          <w:sz w:val="28"/>
          <w:szCs w:val="28"/>
        </w:rPr>
        <w:t>其他</w:t>
      </w:r>
      <w:r>
        <w:rPr>
          <w:rFonts w:ascii="Times New Roman" w:eastAsia="仿宋" w:hAnsi="Times New Roman" w:cs="Times New Roman" w:hint="eastAsia"/>
          <w:sz w:val="28"/>
          <w:szCs w:val="28"/>
        </w:rPr>
        <w:t>疑似症状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 w:hint="eastAsia"/>
          <w:sz w:val="28"/>
          <w:szCs w:val="28"/>
        </w:rPr>
        <w:t>且未排除传染病。</w:t>
      </w:r>
    </w:p>
    <w:p w:rsidR="00F53D5B" w:rsidRDefault="00B67ED5">
      <w:pPr>
        <w:numPr>
          <w:ilvl w:val="0"/>
          <w:numId w:val="1"/>
        </w:numPr>
        <w:tabs>
          <w:tab w:val="left" w:pos="5669"/>
        </w:tabs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1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本人承诺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面试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当天进入考点时主动配合测量体温，扫描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场所码，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出示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随申码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和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行程码。</w:t>
      </w:r>
    </w:p>
    <w:p w:rsidR="00F53D5B" w:rsidRDefault="00B67ED5">
      <w:pPr>
        <w:numPr>
          <w:ilvl w:val="0"/>
          <w:numId w:val="1"/>
        </w:numPr>
        <w:tabs>
          <w:tab w:val="left" w:pos="5669"/>
        </w:tabs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1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本人承诺</w:t>
      </w:r>
      <w:r>
        <w:rPr>
          <w:rFonts w:ascii="仿宋_GB2312" w:eastAsia="仿宋_GB2312" w:hAnsi="仿宋_GB2312" w:cs="仿宋_GB2312"/>
          <w:kern w:val="0"/>
          <w:sz w:val="28"/>
          <w:szCs w:val="21"/>
        </w:rPr>
        <w:t>自备一次性医用口罩或无呼吸阀的</w:t>
      </w:r>
      <w:r>
        <w:rPr>
          <w:rFonts w:ascii="仿宋_GB2312" w:eastAsia="仿宋_GB2312" w:hAnsi="仿宋_GB2312" w:cs="仿宋_GB2312"/>
          <w:kern w:val="0"/>
          <w:sz w:val="28"/>
          <w:szCs w:val="21"/>
        </w:rPr>
        <w:t>N95</w:t>
      </w:r>
      <w:r>
        <w:rPr>
          <w:rFonts w:ascii="仿宋_GB2312" w:eastAsia="仿宋_GB2312" w:hAnsi="仿宋_GB2312" w:cs="仿宋_GB2312"/>
          <w:kern w:val="0"/>
          <w:sz w:val="28"/>
          <w:szCs w:val="21"/>
        </w:rPr>
        <w:t>口罩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，</w:t>
      </w:r>
      <w:r>
        <w:rPr>
          <w:rFonts w:ascii="仿宋_GB2312" w:eastAsia="仿宋_GB2312" w:hAnsi="仿宋_GB2312" w:cs="仿宋_GB2312"/>
          <w:kern w:val="0"/>
          <w:sz w:val="28"/>
          <w:szCs w:val="21"/>
        </w:rPr>
        <w:t>除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面试期间</w:t>
      </w:r>
      <w:r>
        <w:rPr>
          <w:rFonts w:ascii="仿宋_GB2312" w:eastAsia="仿宋_GB2312" w:hAnsi="仿宋_GB2312" w:cs="仿宋_GB2312"/>
          <w:kern w:val="0"/>
          <w:sz w:val="28"/>
          <w:szCs w:val="21"/>
        </w:rPr>
        <w:t>外全程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正确</w:t>
      </w:r>
      <w:r>
        <w:rPr>
          <w:rFonts w:ascii="仿宋_GB2312" w:eastAsia="仿宋_GB2312" w:hAnsi="仿宋_GB2312" w:cs="仿宋_GB2312"/>
          <w:kern w:val="0"/>
          <w:sz w:val="28"/>
          <w:szCs w:val="21"/>
        </w:rPr>
        <w:t>佩戴，做好个人防护</w:t>
      </w:r>
      <w:r>
        <w:rPr>
          <w:rFonts w:ascii="仿宋_GB2312" w:eastAsia="仿宋_GB2312" w:hAnsi="仿宋_GB2312" w:cs="仿宋_GB2312" w:hint="eastAsia"/>
          <w:kern w:val="0"/>
          <w:sz w:val="28"/>
          <w:szCs w:val="21"/>
        </w:rPr>
        <w:t>。</w:t>
      </w:r>
    </w:p>
    <w:p w:rsidR="00F53D5B" w:rsidRDefault="00B67ED5">
      <w:pPr>
        <w:tabs>
          <w:tab w:val="left" w:pos="5669"/>
        </w:tabs>
        <w:adjustRightInd w:val="0"/>
        <w:snapToGrid w:val="0"/>
        <w:spacing w:line="480" w:lineRule="exact"/>
        <w:ind w:firstLineChars="200" w:firstLine="562"/>
        <w:rPr>
          <w:rFonts w:ascii="仿宋_GB2312" w:eastAsia="仿宋_GB2312" w:hAnsi="仿宋_GB2312" w:cs="仿宋_GB2312"/>
          <w:b/>
          <w:kern w:val="0"/>
          <w:sz w:val="28"/>
          <w:szCs w:val="21"/>
        </w:rPr>
      </w:pPr>
      <w:r>
        <w:rPr>
          <w:rFonts w:ascii="仿宋_GB2312" w:eastAsia="仿宋_GB2312" w:hAnsi="仿宋_GB2312" w:cs="仿宋_GB2312"/>
          <w:b/>
          <w:kern w:val="0"/>
          <w:sz w:val="28"/>
          <w:szCs w:val="21"/>
        </w:rPr>
        <w:t>本人在此郑重承诺：本人填报、提交和现场出示的所有信息（证明）均真实、准确、完整、有效，并保证配合做好疫情防控相关工作。如有违反，本人自愿承担相关责任、接受相应处理。</w:t>
      </w:r>
    </w:p>
    <w:p w:rsidR="00F53D5B" w:rsidRDefault="00F53D5B">
      <w:pPr>
        <w:tabs>
          <w:tab w:val="left" w:pos="5669"/>
        </w:tabs>
        <w:adjustRightInd w:val="0"/>
        <w:snapToGrid w:val="0"/>
        <w:spacing w:line="480" w:lineRule="exact"/>
        <w:ind w:firstLine="636"/>
        <w:rPr>
          <w:rFonts w:ascii="仿宋_GB2312" w:eastAsia="仿宋_GB2312" w:hAnsi="仿宋_GB2312" w:cs="仿宋_GB2312"/>
          <w:b/>
          <w:kern w:val="0"/>
          <w:sz w:val="28"/>
          <w:szCs w:val="21"/>
        </w:rPr>
      </w:pPr>
    </w:p>
    <w:p w:rsidR="00F53D5B" w:rsidRDefault="00B67ED5">
      <w:pPr>
        <w:tabs>
          <w:tab w:val="left" w:pos="5669"/>
        </w:tabs>
        <w:adjustRightInd w:val="0"/>
        <w:snapToGrid w:val="0"/>
        <w:spacing w:line="480" w:lineRule="exact"/>
        <w:ind w:firstLine="636"/>
        <w:rPr>
          <w:rFonts w:ascii="仿宋_GB2312" w:eastAsia="仿宋_GB2312" w:hAnsi="仿宋_GB2312" w:cs="仿宋_GB2312"/>
          <w:b/>
          <w:kern w:val="0"/>
          <w:sz w:val="28"/>
          <w:szCs w:val="21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1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1"/>
        </w:rPr>
        <w:t>承诺人签字：</w:t>
      </w:r>
    </w:p>
    <w:p w:rsidR="00F53D5B" w:rsidRDefault="00B67ED5">
      <w:pPr>
        <w:snapToGrid w:val="0"/>
        <w:spacing w:line="480" w:lineRule="exact"/>
        <w:outlineLvl w:val="0"/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1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1"/>
        </w:rPr>
        <w:t xml:space="preserve">    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1"/>
        </w:rPr>
        <w:t>202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1"/>
        </w:rPr>
        <w:t>2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1"/>
        </w:rPr>
        <w:t>年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1"/>
        </w:rPr>
        <w:t>8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1"/>
        </w:rPr>
        <w:t>月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1"/>
        </w:rPr>
        <w:t xml:space="preserve">   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1"/>
        </w:rPr>
        <w:t>日</w:t>
      </w:r>
    </w:p>
    <w:sectPr w:rsidR="00F53D5B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ED5" w:rsidRDefault="00B67ED5">
      <w:r>
        <w:separator/>
      </w:r>
    </w:p>
  </w:endnote>
  <w:endnote w:type="continuationSeparator" w:id="0">
    <w:p w:rsidR="00B67ED5" w:rsidRDefault="00B6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5B" w:rsidRDefault="00B67ED5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F53D5B" w:rsidRDefault="00B67ED5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 Arrow 2" o:spid="_x0000_s1026" style="position:absolute;margin-left:0;margin-top:0;width:2in;height:2in;z-index:251657216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" filled="f" stroked="f">
              <v:textbox style="mso-fit-shape-to-text:t" inset="0,0,0,0">
                <w:txbxContent>
                  <w:p w:rsidR="00F53D5B" w:rsidRDefault="00B67ED5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F53D5B" w:rsidRDefault="00F53D5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5B" w:rsidRDefault="00B67ED5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Quad Arrow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F53D5B" w:rsidRDefault="00F53D5B">
                          <w:pPr>
                            <w:pStyle w:val="a3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 Arrow 1" o:spid="_x0000_s1027" style="position:absolute;margin-left:0;margin-top:0;width:2in;height:2in;z-index:251658240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" filled="f" stroked="f">
              <v:textbox style="mso-fit-shape-to-text:t" inset="0,0,0,0">
                <w:txbxContent>
                  <w:p w:rsidR="00F53D5B" w:rsidRDefault="00F53D5B">
                    <w:pPr>
                      <w:pStyle w:val="a3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ED5" w:rsidRDefault="00B67ED5">
      <w:r>
        <w:separator/>
      </w:r>
    </w:p>
  </w:footnote>
  <w:footnote w:type="continuationSeparator" w:id="0">
    <w:p w:rsidR="00B67ED5" w:rsidRDefault="00B67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5B" w:rsidRDefault="00F53D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CE88F09"/>
    <w:multiLevelType w:val="singleLevel"/>
    <w:tmpl w:val="9CE88F0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wZGE5MzBkMWFhNDkyZDA3NTM3MjcwNzc2NmM1YjkifQ=="/>
  </w:docVars>
  <w:rsids>
    <w:rsidRoot w:val="00F53D5B"/>
    <w:rsid w:val="00B67ED5"/>
    <w:rsid w:val="00CE486D"/>
    <w:rsid w:val="00F53D5B"/>
    <w:rsid w:val="09727950"/>
    <w:rsid w:val="0DF026F2"/>
    <w:rsid w:val="0EA85E0C"/>
    <w:rsid w:val="1D983F35"/>
    <w:rsid w:val="23E55CCE"/>
    <w:rsid w:val="240C3A97"/>
    <w:rsid w:val="2590283A"/>
    <w:rsid w:val="34EF655D"/>
    <w:rsid w:val="38F71C24"/>
    <w:rsid w:val="3FAB501C"/>
    <w:rsid w:val="42842C13"/>
    <w:rsid w:val="447C06F6"/>
    <w:rsid w:val="4BEB3A96"/>
    <w:rsid w:val="53432DC4"/>
    <w:rsid w:val="6EB53772"/>
    <w:rsid w:val="71D11129"/>
    <w:rsid w:val="77947B99"/>
    <w:rsid w:val="7AE52143"/>
    <w:rsid w:val="7DEB362E"/>
    <w:rsid w:val="7E97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225BE0-C746-48F5-8043-AC57B28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北京考点2021年笔试新冠肺炎疫情防控</dc:title>
  <dc:creator>nj</dc:creator>
  <cp:lastModifiedBy>邵申</cp:lastModifiedBy>
  <cp:revision>2</cp:revision>
  <dcterms:created xsi:type="dcterms:W3CDTF">2022-08-16T03:04:00Z</dcterms:created>
  <dcterms:modified xsi:type="dcterms:W3CDTF">2022-08-16T03:04:00Z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D787190F597042B89DD04D247D823D08</vt:lpwstr>
  </property>
</Properties>
</file>